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639A7" w:rsidRDefault="00F639A7" w:rsidP="00F639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639A7" w:rsidRDefault="00F639A7" w:rsidP="00F639A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B760F" w:rsidRDefault="003B760F" w:rsidP="003B76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32150D" w:rsidRPr="00CD3515" w:rsidRDefault="0032150D" w:rsidP="00F639A7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2150D" w:rsidRPr="00CD3515" w:rsidRDefault="0032150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2150D" w:rsidRPr="00384FAE" w:rsidRDefault="0032150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Синдром </w:t>
      </w:r>
      <w:proofErr w:type="spellStart"/>
      <w:r>
        <w:rPr>
          <w:sz w:val="24"/>
        </w:rPr>
        <w:t>гиперпролактинемии</w:t>
      </w:r>
      <w:proofErr w:type="spellEnd"/>
      <w:r>
        <w:rPr>
          <w:sz w:val="24"/>
        </w:rPr>
        <w:t>.</w:t>
      </w:r>
    </w:p>
    <w:p w:rsidR="0032150D" w:rsidRDefault="0032150D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</w:t>
      </w:r>
      <w:r w:rsidR="00170FB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Д.О.01.3.6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32150D" w:rsidRPr="00384FAE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</w:t>
      </w:r>
      <w:r w:rsidR="00C77748" w:rsidRPr="00384FAE">
        <w:rPr>
          <w:rFonts w:ascii="Times New Roman" w:hAnsi="Times New Roman"/>
          <w:sz w:val="24"/>
          <w:szCs w:val="24"/>
        </w:rPr>
        <w:t xml:space="preserve">цикла: </w:t>
      </w:r>
      <w:r w:rsidR="00170FBF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170FBF" w:rsidRPr="001B2F58">
        <w:rPr>
          <w:rFonts w:ascii="Times New Roman" w:hAnsi="Times New Roman"/>
          <w:sz w:val="24"/>
          <w:szCs w:val="24"/>
        </w:rPr>
        <w:t xml:space="preserve"> «</w:t>
      </w:r>
      <w:r w:rsidR="00170FBF">
        <w:rPr>
          <w:rFonts w:ascii="Times New Roman" w:hAnsi="Times New Roman"/>
          <w:sz w:val="24"/>
          <w:szCs w:val="24"/>
        </w:rPr>
        <w:t>Эндокринология</w:t>
      </w:r>
      <w:r w:rsidR="00170FBF" w:rsidRPr="001B2F58">
        <w:rPr>
          <w:rFonts w:ascii="Times New Roman" w:hAnsi="Times New Roman"/>
          <w:sz w:val="24"/>
          <w:szCs w:val="24"/>
        </w:rPr>
        <w:t>»</w:t>
      </w:r>
      <w:r w:rsidR="00170FBF">
        <w:rPr>
          <w:rFonts w:ascii="Times New Roman" w:hAnsi="Times New Roman"/>
          <w:sz w:val="24"/>
          <w:szCs w:val="24"/>
        </w:rPr>
        <w:t>.</w:t>
      </w:r>
    </w:p>
    <w:p w:rsidR="0032150D" w:rsidRPr="00384FAE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="00C77748"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C77748" w:rsidRPr="00384FAE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170FBF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170FBF">
        <w:rPr>
          <w:rFonts w:ascii="Times New Roman" w:hAnsi="Times New Roman"/>
          <w:sz w:val="24"/>
          <w:szCs w:val="24"/>
        </w:rPr>
        <w:t xml:space="preserve"> </w:t>
      </w:r>
      <w:r w:rsidR="00170FBF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170FBF">
        <w:rPr>
          <w:rFonts w:ascii="Times New Roman" w:hAnsi="Times New Roman"/>
          <w:sz w:val="24"/>
          <w:szCs w:val="24"/>
        </w:rPr>
        <w:t xml:space="preserve"> </w:t>
      </w:r>
      <w:r w:rsidR="00170FBF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170FBF">
        <w:rPr>
          <w:rFonts w:ascii="Times New Roman" w:hAnsi="Times New Roman"/>
          <w:sz w:val="24"/>
          <w:szCs w:val="24"/>
        </w:rPr>
        <w:t xml:space="preserve"> </w:t>
      </w:r>
      <w:r w:rsidR="00170FBF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170FBF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170FBF" w:rsidRPr="00795621">
        <w:rPr>
          <w:rFonts w:ascii="Times New Roman" w:hAnsi="Times New Roman"/>
          <w:sz w:val="24"/>
          <w:szCs w:val="24"/>
        </w:rPr>
        <w:t>и сертификат</w:t>
      </w:r>
      <w:r w:rsidR="00170FBF">
        <w:rPr>
          <w:rFonts w:ascii="Times New Roman" w:hAnsi="Times New Roman"/>
          <w:sz w:val="24"/>
          <w:szCs w:val="24"/>
        </w:rPr>
        <w:t xml:space="preserve"> </w:t>
      </w:r>
      <w:r w:rsidR="00170FBF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32150D" w:rsidRPr="00384FAE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32150D" w:rsidRPr="00384FAE" w:rsidRDefault="0032150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 синдрому </w:t>
      </w:r>
      <w:proofErr w:type="spellStart"/>
      <w:r>
        <w:rPr>
          <w:sz w:val="24"/>
        </w:rPr>
        <w:t>гиперпролактинемии</w:t>
      </w:r>
      <w:proofErr w:type="spellEnd"/>
      <w:r>
        <w:rPr>
          <w:sz w:val="24"/>
        </w:rPr>
        <w:t>.</w:t>
      </w:r>
    </w:p>
    <w:p w:rsidR="0032150D" w:rsidRPr="00384FAE" w:rsidRDefault="0032150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 xml:space="preserve">На семинаре обсуждаются следующие </w:t>
      </w:r>
      <w:proofErr w:type="spellStart"/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вопросы:</w:t>
      </w:r>
      <w:r w:rsidRPr="00FD01EB">
        <w:rPr>
          <w:color w:val="000000"/>
          <w:spacing w:val="-1"/>
        </w:rPr>
        <w:t>Физиологическая</w:t>
      </w:r>
      <w:proofErr w:type="spellEnd"/>
      <w:r w:rsidRPr="00FD01EB">
        <w:rPr>
          <w:color w:val="000000"/>
          <w:spacing w:val="-1"/>
        </w:rPr>
        <w:t xml:space="preserve">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FD01EB">
        <w:rPr>
          <w:color w:val="000000"/>
          <w:spacing w:val="-1"/>
        </w:rPr>
        <w:t xml:space="preserve">Патологическая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Первичная </w:t>
      </w:r>
      <w:proofErr w:type="spellStart"/>
      <w:r w:rsidRPr="00613762">
        <w:rPr>
          <w:color w:val="000000"/>
          <w:spacing w:val="-1"/>
        </w:rPr>
        <w:t>гиперпролактинемия</w:t>
      </w:r>
      <w:proofErr w:type="spellEnd"/>
      <w:r w:rsidRPr="00613762">
        <w:rPr>
          <w:color w:val="000000"/>
          <w:spacing w:val="-1"/>
        </w:rPr>
        <w:t xml:space="preserve"> (гипоталамо-гипофизарные нарушения)</w:t>
      </w:r>
      <w:r>
        <w:rPr>
          <w:color w:val="000000"/>
          <w:spacing w:val="-1"/>
        </w:rPr>
        <w:t xml:space="preserve">. Вторичная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Поражение </w:t>
      </w:r>
      <w:proofErr w:type="spellStart"/>
      <w:r>
        <w:rPr>
          <w:color w:val="000000"/>
          <w:spacing w:val="-1"/>
        </w:rPr>
        <w:t>перифериеских</w:t>
      </w:r>
      <w:proofErr w:type="spellEnd"/>
      <w:r>
        <w:rPr>
          <w:color w:val="000000"/>
          <w:spacing w:val="-1"/>
        </w:rPr>
        <w:t xml:space="preserve"> эндокринных желёз. </w:t>
      </w:r>
      <w:proofErr w:type="spellStart"/>
      <w:r>
        <w:rPr>
          <w:color w:val="000000"/>
          <w:spacing w:val="-1"/>
        </w:rPr>
        <w:t>Ятрогенная</w:t>
      </w:r>
      <w:proofErr w:type="spellEnd"/>
      <w:r>
        <w:rPr>
          <w:color w:val="000000"/>
          <w:spacing w:val="-1"/>
        </w:rPr>
        <w:t xml:space="preserve">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C561E4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561E4">
        <w:rPr>
          <w:color w:val="000000"/>
        </w:rPr>
        <w:t>гиперпролактинемией</w:t>
      </w:r>
      <w:proofErr w:type="spellEnd"/>
      <w:r>
        <w:rPr>
          <w:color w:val="000000"/>
        </w:rPr>
        <w:t xml:space="preserve">. </w:t>
      </w:r>
      <w:proofErr w:type="spellStart"/>
      <w:r w:rsidRPr="00C561E4">
        <w:rPr>
          <w:color w:val="000000"/>
          <w:spacing w:val="-1"/>
        </w:rPr>
        <w:t>Негипофизарные</w:t>
      </w:r>
      <w:proofErr w:type="spellEnd"/>
      <w:r w:rsidRPr="00C561E4">
        <w:rPr>
          <w:color w:val="000000"/>
          <w:spacing w:val="-1"/>
        </w:rPr>
        <w:t xml:space="preserve"> опухоли, </w:t>
      </w:r>
      <w:proofErr w:type="spellStart"/>
      <w:r w:rsidRPr="00C561E4">
        <w:rPr>
          <w:color w:val="000000"/>
          <w:spacing w:val="-1"/>
        </w:rPr>
        <w:t>сскретирующие</w:t>
      </w:r>
      <w:proofErr w:type="spellEnd"/>
      <w:r w:rsidRPr="00C561E4">
        <w:rPr>
          <w:color w:val="000000"/>
          <w:spacing w:val="-1"/>
        </w:rPr>
        <w:t xml:space="preserve"> про</w:t>
      </w:r>
      <w:r w:rsidRPr="00C561E4">
        <w:rPr>
          <w:color w:val="000000"/>
          <w:spacing w:val="-2"/>
        </w:rPr>
        <w:t>лактин</w:t>
      </w:r>
      <w:r>
        <w:rPr>
          <w:color w:val="000000"/>
          <w:spacing w:val="-2"/>
        </w:rPr>
        <w:t xml:space="preserve">. </w:t>
      </w:r>
      <w:proofErr w:type="spellStart"/>
      <w:r>
        <w:rPr>
          <w:color w:val="000000"/>
          <w:spacing w:val="-2"/>
        </w:rPr>
        <w:t>Внегипофизарная</w:t>
      </w:r>
      <w:proofErr w:type="spellEnd"/>
      <w:r>
        <w:rPr>
          <w:color w:val="000000"/>
          <w:spacing w:val="-2"/>
        </w:rPr>
        <w:t xml:space="preserve"> продукция пролактина. Патогенез. </w:t>
      </w:r>
      <w:r w:rsidRPr="00613762">
        <w:rPr>
          <w:color w:val="000000"/>
          <w:spacing w:val="-1"/>
        </w:rPr>
        <w:t xml:space="preserve">Гормональные и метаболические нарушения </w:t>
      </w:r>
      <w:r w:rsidRPr="00613762">
        <w:rPr>
          <w:color w:val="000000"/>
          <w:spacing w:val="1"/>
        </w:rPr>
        <w:t xml:space="preserve">при </w:t>
      </w:r>
      <w:proofErr w:type="spellStart"/>
      <w:r w:rsidRPr="00613762">
        <w:rPr>
          <w:color w:val="000000"/>
          <w:spacing w:val="1"/>
        </w:rPr>
        <w:t>гиперпролактинемии</w:t>
      </w:r>
      <w:proofErr w:type="spellEnd"/>
      <w:r>
        <w:rPr>
          <w:color w:val="000000"/>
          <w:spacing w:val="1"/>
        </w:rPr>
        <w:t xml:space="preserve">. </w:t>
      </w:r>
      <w:r w:rsidRPr="00FD01EB">
        <w:rPr>
          <w:color w:val="000000"/>
          <w:spacing w:val="-2"/>
        </w:rPr>
        <w:t xml:space="preserve">Физиологические </w:t>
      </w:r>
      <w:r w:rsidRPr="00FD01EB">
        <w:rPr>
          <w:bCs/>
          <w:color w:val="000000"/>
          <w:spacing w:val="-2"/>
        </w:rPr>
        <w:t xml:space="preserve">и </w:t>
      </w:r>
      <w:r w:rsidRPr="00FD01EB">
        <w:rPr>
          <w:color w:val="000000"/>
          <w:spacing w:val="-2"/>
        </w:rPr>
        <w:t>фармакологические</w:t>
      </w:r>
      <w:r w:rsidRPr="00613762">
        <w:rPr>
          <w:color w:val="000000"/>
          <w:spacing w:val="-2"/>
        </w:rPr>
        <w:t xml:space="preserve"> стиму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ляторы пролактина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Патоморфология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Изменения в гипоталамусе, гипофизе и перифе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рических эндокринных железах</w:t>
      </w:r>
      <w:r>
        <w:rPr>
          <w:color w:val="000000"/>
        </w:rPr>
        <w:t>. Клиническая картина. Основные клинические проявления пролактином.</w:t>
      </w:r>
      <w:r w:rsidRPr="00613762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613762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  <w:r>
        <w:rPr>
          <w:color w:val="000000"/>
        </w:rPr>
        <w:t xml:space="preserve"> Стёртые формы синдрома </w:t>
      </w:r>
      <w:proofErr w:type="spellStart"/>
      <w:r>
        <w:rPr>
          <w:color w:val="000000"/>
        </w:rPr>
        <w:t>гиперпролактинемии</w:t>
      </w:r>
      <w:proofErr w:type="spellEnd"/>
      <w:r>
        <w:rPr>
          <w:color w:val="000000"/>
        </w:rPr>
        <w:t xml:space="preserve">. Осложнения. Офтальмологические осложнения. Неврологические осложнения. Диагноз. </w:t>
      </w:r>
      <w:r w:rsidRPr="00BA4884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BA4884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Другие </w:t>
      </w:r>
      <w:proofErr w:type="spellStart"/>
      <w:r>
        <w:rPr>
          <w:color w:val="000000"/>
          <w:spacing w:val="-1"/>
        </w:rPr>
        <w:t>гормональнын</w:t>
      </w:r>
      <w:proofErr w:type="spellEnd"/>
      <w:r>
        <w:rPr>
          <w:color w:val="000000"/>
          <w:spacing w:val="-1"/>
        </w:rPr>
        <w:t xml:space="preserve"> исследования. Диагностические пробы. </w:t>
      </w:r>
      <w:r w:rsidRPr="00BA4884">
        <w:rPr>
          <w:color w:val="000000"/>
          <w:spacing w:val="-2"/>
        </w:rPr>
        <w:t xml:space="preserve">Проба с </w:t>
      </w:r>
      <w:proofErr w:type="spellStart"/>
      <w:r w:rsidRPr="00BA4884">
        <w:rPr>
          <w:color w:val="000000"/>
          <w:spacing w:val="-2"/>
        </w:rPr>
        <w:t>тиролиберином</w:t>
      </w:r>
      <w:proofErr w:type="spellEnd"/>
      <w:r>
        <w:rPr>
          <w:color w:val="000000"/>
          <w:spacing w:val="-2"/>
        </w:rPr>
        <w:t xml:space="preserve">. </w:t>
      </w:r>
      <w:r>
        <w:rPr>
          <w:color w:val="000000"/>
          <w:spacing w:val="-7"/>
        </w:rPr>
        <w:t>П</w:t>
      </w:r>
      <w:r w:rsidRPr="00BA4884">
        <w:rPr>
          <w:color w:val="000000"/>
          <w:spacing w:val="-7"/>
        </w:rPr>
        <w:t xml:space="preserve">роба с </w:t>
      </w:r>
      <w:proofErr w:type="spellStart"/>
      <w:r w:rsidRPr="00BA4884">
        <w:rPr>
          <w:color w:val="000000"/>
          <w:spacing w:val="-7"/>
        </w:rPr>
        <w:t>сульпиридом</w:t>
      </w:r>
      <w:proofErr w:type="spellEnd"/>
      <w:r>
        <w:rPr>
          <w:color w:val="000000"/>
          <w:spacing w:val="-7"/>
        </w:rPr>
        <w:t xml:space="preserve">. </w:t>
      </w:r>
      <w:r>
        <w:rPr>
          <w:color w:val="000000"/>
          <w:spacing w:val="-5"/>
        </w:rPr>
        <w:t>П</w:t>
      </w:r>
      <w:r w:rsidRPr="00BA4884">
        <w:rPr>
          <w:color w:val="000000"/>
          <w:spacing w:val="-5"/>
        </w:rPr>
        <w:t xml:space="preserve">роба с </w:t>
      </w:r>
      <w:proofErr w:type="spellStart"/>
      <w:r w:rsidRPr="00BA4884">
        <w:rPr>
          <w:color w:val="000000"/>
          <w:spacing w:val="-5"/>
        </w:rPr>
        <w:t>церукалом</w:t>
      </w:r>
      <w:proofErr w:type="spellEnd"/>
      <w:r>
        <w:rPr>
          <w:color w:val="000000"/>
          <w:spacing w:val="-5"/>
        </w:rPr>
        <w:t xml:space="preserve">.  </w:t>
      </w:r>
      <w:r w:rsidRPr="00613762">
        <w:rPr>
          <w:color w:val="000000"/>
          <w:spacing w:val="-1"/>
        </w:rPr>
        <w:t>Данные офтальмологического и неврологиче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исследования</w:t>
      </w:r>
      <w:r>
        <w:rPr>
          <w:color w:val="000000"/>
        </w:rPr>
        <w:t xml:space="preserve">. </w:t>
      </w:r>
      <w:r w:rsidRPr="00BA4884">
        <w:rPr>
          <w:color w:val="000000"/>
          <w:spacing w:val="-1"/>
        </w:rPr>
        <w:t>Рентгенологическое обследование, КТ, МРТ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УЗИ половых органов, молочных желез и др.</w:t>
      </w:r>
      <w:r>
        <w:rPr>
          <w:color w:val="000000"/>
          <w:spacing w:val="-1"/>
        </w:rPr>
        <w:t xml:space="preserve"> Дифференциальный диагноз. Первичный гипотиреоз. Синдром поликистозных яичников. </w:t>
      </w:r>
      <w:proofErr w:type="spellStart"/>
      <w:r>
        <w:rPr>
          <w:color w:val="000000"/>
          <w:spacing w:val="-1"/>
        </w:rPr>
        <w:t>Ятрогенная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галакторея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613762">
        <w:rPr>
          <w:color w:val="000000"/>
          <w:spacing w:val="-1"/>
        </w:rPr>
        <w:t>Негипофизарные</w:t>
      </w:r>
      <w:proofErr w:type="spellEnd"/>
      <w:r w:rsidRPr="00613762">
        <w:rPr>
          <w:color w:val="000000"/>
          <w:spacing w:val="-1"/>
        </w:rPr>
        <w:t xml:space="preserve"> опухоли с эктопической про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дукцией пролактина</w:t>
      </w:r>
      <w:r>
        <w:rPr>
          <w:color w:val="000000"/>
          <w:spacing w:val="1"/>
        </w:rPr>
        <w:t xml:space="preserve">. </w:t>
      </w:r>
      <w:r w:rsidRPr="00BA4884">
        <w:rPr>
          <w:color w:val="000000"/>
          <w:spacing w:val="-1"/>
        </w:rPr>
        <w:t>Опухоли, продуцирующие эстрогены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Заболевания печени и почек</w:t>
      </w:r>
      <w:r>
        <w:rPr>
          <w:color w:val="000000"/>
          <w:spacing w:val="-1"/>
        </w:rPr>
        <w:t xml:space="preserve">. Врождённая дисфункция коры надпочечников. Болезнь </w:t>
      </w:r>
      <w:proofErr w:type="spellStart"/>
      <w:r>
        <w:rPr>
          <w:color w:val="000000"/>
          <w:spacing w:val="-1"/>
        </w:rPr>
        <w:t>Иценко-Кушенга</w:t>
      </w:r>
      <w:proofErr w:type="spellEnd"/>
      <w:r>
        <w:rPr>
          <w:color w:val="000000"/>
          <w:spacing w:val="-1"/>
        </w:rPr>
        <w:t xml:space="preserve">. Синдром нельсона. Первичный </w:t>
      </w:r>
      <w:proofErr w:type="spellStart"/>
      <w:r>
        <w:rPr>
          <w:color w:val="000000"/>
          <w:spacing w:val="-1"/>
        </w:rPr>
        <w:t>гипогонадизм</w:t>
      </w:r>
      <w:proofErr w:type="spellEnd"/>
      <w:r>
        <w:rPr>
          <w:color w:val="000000"/>
          <w:spacing w:val="-1"/>
        </w:rPr>
        <w:t xml:space="preserve">. Лечение и профилактика. Консервативная терапия. </w:t>
      </w:r>
      <w:r w:rsidRPr="00BA4884">
        <w:rPr>
          <w:color w:val="000000"/>
          <w:spacing w:val="-1"/>
        </w:rPr>
        <w:t>Препараты, блокирующие секрецию пролактина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Хирургическое лечение. Показания и противо</w:t>
      </w:r>
      <w:r w:rsidRPr="00613762">
        <w:rPr>
          <w:color w:val="000000"/>
          <w:spacing w:val="-1"/>
        </w:rPr>
        <w:softHyphen/>
        <w:t>показания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Лучевая терапия. Показания и противопоказания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 xml:space="preserve">Медико-социальная экспертиза и реабилитация </w:t>
      </w:r>
      <w:r w:rsidRPr="00613762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</w:t>
      </w:r>
      <w:r>
        <w:rPr>
          <w:color w:val="000000"/>
          <w:spacing w:val="-1"/>
        </w:rPr>
        <w:t>.</w:t>
      </w:r>
    </w:p>
    <w:p w:rsidR="0032150D" w:rsidRPr="00CB7ACB" w:rsidRDefault="0032150D" w:rsidP="00CB7ACB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ACB">
        <w:rPr>
          <w:rFonts w:ascii="Times New Roman" w:hAnsi="Times New Roman"/>
          <w:color w:val="000000"/>
          <w:spacing w:val="-6"/>
          <w:sz w:val="24"/>
          <w:szCs w:val="24"/>
        </w:rPr>
        <w:t>План семинара:   1.</w:t>
      </w:r>
      <w:r w:rsidRPr="00CB7ACB">
        <w:rPr>
          <w:color w:val="000000"/>
          <w:spacing w:val="-1"/>
        </w:rPr>
        <w:t xml:space="preserve"> Физиологическая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Патологическая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Первичная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 (гипоталамо-гипофизарные нарушения).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Вторичная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Поражение </w:t>
      </w:r>
      <w:proofErr w:type="spellStart"/>
      <w:r w:rsidRPr="00CB7ACB">
        <w:rPr>
          <w:color w:val="000000"/>
          <w:spacing w:val="-1"/>
        </w:rPr>
        <w:t>перифериеских</w:t>
      </w:r>
      <w:proofErr w:type="spellEnd"/>
      <w:r w:rsidRPr="00CB7ACB">
        <w:rPr>
          <w:color w:val="000000"/>
          <w:spacing w:val="-1"/>
        </w:rPr>
        <w:t xml:space="preserve"> эндокринных желёз.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proofErr w:type="spellStart"/>
      <w:r w:rsidRPr="00CB7ACB">
        <w:rPr>
          <w:color w:val="000000"/>
          <w:spacing w:val="-1"/>
        </w:rPr>
        <w:lastRenderedPageBreak/>
        <w:t>Ятрогенная</w:t>
      </w:r>
      <w:proofErr w:type="spellEnd"/>
      <w:r w:rsidRPr="00CB7ACB">
        <w:rPr>
          <w:color w:val="000000"/>
          <w:spacing w:val="-1"/>
        </w:rPr>
        <w:t xml:space="preserve"> </w:t>
      </w:r>
      <w:proofErr w:type="spellStart"/>
      <w:r w:rsidRPr="00CB7ACB">
        <w:rPr>
          <w:color w:val="000000"/>
          <w:spacing w:val="-1"/>
        </w:rPr>
        <w:t>гиперпролактинемия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B7ACB">
        <w:rPr>
          <w:color w:val="000000"/>
        </w:rPr>
        <w:t>гиперпролактинемией</w:t>
      </w:r>
      <w:proofErr w:type="spellEnd"/>
      <w:r w:rsidRPr="00CB7ACB">
        <w:rPr>
          <w:color w:val="000000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proofErr w:type="spellStart"/>
      <w:r w:rsidRPr="00CB7ACB">
        <w:rPr>
          <w:color w:val="000000"/>
          <w:spacing w:val="-1"/>
        </w:rPr>
        <w:t>Негипофизарные</w:t>
      </w:r>
      <w:proofErr w:type="spellEnd"/>
      <w:r w:rsidRPr="00CB7ACB">
        <w:rPr>
          <w:color w:val="000000"/>
          <w:spacing w:val="-1"/>
        </w:rPr>
        <w:t xml:space="preserve"> опухоли, </w:t>
      </w:r>
      <w:proofErr w:type="spellStart"/>
      <w:r w:rsidRPr="00CB7ACB">
        <w:rPr>
          <w:color w:val="000000"/>
          <w:spacing w:val="-1"/>
        </w:rPr>
        <w:t>сскретирующие</w:t>
      </w:r>
      <w:proofErr w:type="spellEnd"/>
      <w:r w:rsidRPr="00CB7ACB">
        <w:rPr>
          <w:color w:val="000000"/>
          <w:spacing w:val="-1"/>
        </w:rPr>
        <w:t xml:space="preserve"> про</w:t>
      </w:r>
      <w:r w:rsidRPr="00CB7ACB">
        <w:rPr>
          <w:color w:val="000000"/>
          <w:spacing w:val="-2"/>
        </w:rPr>
        <w:t xml:space="preserve">лактин.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proofErr w:type="spellStart"/>
      <w:r w:rsidRPr="00CB7ACB">
        <w:rPr>
          <w:color w:val="000000"/>
          <w:spacing w:val="-2"/>
        </w:rPr>
        <w:t>Внегипофизарная</w:t>
      </w:r>
      <w:proofErr w:type="spellEnd"/>
      <w:r w:rsidRPr="00CB7ACB">
        <w:rPr>
          <w:color w:val="000000"/>
          <w:spacing w:val="-2"/>
        </w:rPr>
        <w:t xml:space="preserve"> продукция пролактина.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r w:rsidRPr="00CB7ACB">
        <w:rPr>
          <w:color w:val="000000"/>
          <w:spacing w:val="-2"/>
        </w:rPr>
        <w:t xml:space="preserve">Патогенез.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1"/>
        </w:rPr>
      </w:pPr>
      <w:r w:rsidRPr="00CB7ACB">
        <w:rPr>
          <w:color w:val="000000"/>
          <w:spacing w:val="-1"/>
        </w:rPr>
        <w:t xml:space="preserve">Гормональные и метаболические нарушения </w:t>
      </w:r>
      <w:r w:rsidRPr="00CB7ACB">
        <w:rPr>
          <w:color w:val="000000"/>
          <w:spacing w:val="1"/>
        </w:rPr>
        <w:t xml:space="preserve">при </w:t>
      </w:r>
      <w:proofErr w:type="spellStart"/>
      <w:r w:rsidRPr="00CB7ACB">
        <w:rPr>
          <w:color w:val="000000"/>
          <w:spacing w:val="1"/>
        </w:rPr>
        <w:t>гиперпролактинемии</w:t>
      </w:r>
      <w:proofErr w:type="spellEnd"/>
      <w:r w:rsidRPr="00CB7ACB">
        <w:rPr>
          <w:color w:val="000000"/>
          <w:spacing w:val="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2"/>
        </w:rPr>
        <w:t xml:space="preserve">Физиологические </w:t>
      </w:r>
      <w:r w:rsidRPr="00CB7ACB">
        <w:rPr>
          <w:bCs/>
          <w:color w:val="000000"/>
          <w:spacing w:val="-2"/>
        </w:rPr>
        <w:t xml:space="preserve">и </w:t>
      </w:r>
      <w:r w:rsidRPr="00CB7ACB">
        <w:rPr>
          <w:color w:val="000000"/>
          <w:spacing w:val="-2"/>
        </w:rPr>
        <w:t>фармакологические стиму</w:t>
      </w:r>
      <w:r w:rsidRPr="00CB7ACB">
        <w:rPr>
          <w:color w:val="000000"/>
          <w:spacing w:val="-2"/>
        </w:rPr>
        <w:softHyphen/>
      </w:r>
      <w:r w:rsidRPr="00CB7ACB">
        <w:rPr>
          <w:color w:val="000000"/>
        </w:rPr>
        <w:t xml:space="preserve">ляторы пролактина.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proofErr w:type="spellStart"/>
      <w:r w:rsidRPr="00CB7ACB">
        <w:rPr>
          <w:color w:val="000000"/>
        </w:rPr>
        <w:t>Патоморфология</w:t>
      </w:r>
      <w:proofErr w:type="spellEnd"/>
      <w:r w:rsidRPr="00CB7ACB">
        <w:rPr>
          <w:color w:val="000000"/>
        </w:rPr>
        <w:t xml:space="preserve">. </w:t>
      </w:r>
    </w:p>
    <w:p w:rsidR="0032150D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1"/>
        </w:rPr>
        <w:t>Изменения в гипоталамусе, гипофизе и перифе</w:t>
      </w:r>
      <w:r w:rsidRPr="00CB7ACB">
        <w:rPr>
          <w:color w:val="000000"/>
          <w:spacing w:val="-1"/>
        </w:rPr>
        <w:softHyphen/>
      </w:r>
      <w:r w:rsidRPr="00CB7ACB">
        <w:rPr>
          <w:color w:val="000000"/>
        </w:rPr>
        <w:t xml:space="preserve">рических эндокринных железах.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Клиническая картина.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</w:rPr>
        <w:t>Основные клинические проявления пролактином.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CB7ACB">
        <w:rPr>
          <w:color w:val="000000"/>
          <w:spacing w:val="-1"/>
        </w:rPr>
        <w:t>гиперпролактинемии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Стёртые формы синдрома </w:t>
      </w:r>
      <w:proofErr w:type="spellStart"/>
      <w:r w:rsidRPr="00CB7ACB">
        <w:rPr>
          <w:color w:val="000000"/>
        </w:rPr>
        <w:t>гиперпролактинемии</w:t>
      </w:r>
      <w:proofErr w:type="spellEnd"/>
      <w:r w:rsidRPr="00CB7ACB">
        <w:rPr>
          <w:color w:val="000000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Осложнения.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Офтальмологические осложнения. Неврологические осложнения.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</w:rPr>
        <w:t xml:space="preserve">Диагноз.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CB7ACB">
        <w:rPr>
          <w:color w:val="000000"/>
          <w:spacing w:val="-1"/>
        </w:rPr>
        <w:t>гиперпролактинемии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Другие </w:t>
      </w:r>
      <w:proofErr w:type="spellStart"/>
      <w:r w:rsidRPr="00CB7ACB">
        <w:rPr>
          <w:color w:val="000000"/>
          <w:spacing w:val="-1"/>
        </w:rPr>
        <w:t>гормональнын</w:t>
      </w:r>
      <w:proofErr w:type="spellEnd"/>
      <w:r w:rsidRPr="00CB7ACB">
        <w:rPr>
          <w:color w:val="000000"/>
          <w:spacing w:val="-1"/>
        </w:rPr>
        <w:t xml:space="preserve"> исследования.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Диагностические пробы.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r w:rsidRPr="00CB7ACB">
        <w:rPr>
          <w:color w:val="000000"/>
          <w:spacing w:val="-2"/>
        </w:rPr>
        <w:t xml:space="preserve">Проба с </w:t>
      </w:r>
      <w:proofErr w:type="spellStart"/>
      <w:r w:rsidRPr="00CB7ACB">
        <w:rPr>
          <w:color w:val="000000"/>
          <w:spacing w:val="-2"/>
        </w:rPr>
        <w:t>тиролиберином</w:t>
      </w:r>
      <w:proofErr w:type="spellEnd"/>
      <w:r w:rsidRPr="00CB7ACB">
        <w:rPr>
          <w:color w:val="000000"/>
          <w:spacing w:val="-2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5"/>
        </w:rPr>
      </w:pPr>
      <w:r w:rsidRPr="00CB7ACB">
        <w:rPr>
          <w:color w:val="000000"/>
          <w:spacing w:val="-7"/>
        </w:rPr>
        <w:t xml:space="preserve">Проба с </w:t>
      </w:r>
      <w:proofErr w:type="spellStart"/>
      <w:r w:rsidRPr="00CB7ACB">
        <w:rPr>
          <w:color w:val="000000"/>
          <w:spacing w:val="-7"/>
        </w:rPr>
        <w:t>сульпиридом</w:t>
      </w:r>
      <w:proofErr w:type="spellEnd"/>
      <w:r w:rsidRPr="00CB7ACB">
        <w:rPr>
          <w:color w:val="000000"/>
          <w:spacing w:val="-7"/>
        </w:rPr>
        <w:t xml:space="preserve">. </w:t>
      </w:r>
      <w:r w:rsidRPr="00CB7ACB">
        <w:rPr>
          <w:color w:val="000000"/>
          <w:spacing w:val="-5"/>
        </w:rPr>
        <w:t xml:space="preserve">Проба с </w:t>
      </w:r>
      <w:proofErr w:type="spellStart"/>
      <w:r w:rsidRPr="00CB7ACB">
        <w:rPr>
          <w:color w:val="000000"/>
          <w:spacing w:val="-5"/>
        </w:rPr>
        <w:t>церукалом</w:t>
      </w:r>
      <w:proofErr w:type="spellEnd"/>
      <w:r w:rsidRPr="00CB7ACB">
        <w:rPr>
          <w:color w:val="000000"/>
          <w:spacing w:val="-5"/>
        </w:rPr>
        <w:t xml:space="preserve">. 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CB7ACB">
        <w:rPr>
          <w:color w:val="000000"/>
          <w:spacing w:val="-1"/>
        </w:rPr>
        <w:t>Данные офтальмологического и неврологиче</w:t>
      </w:r>
      <w:r w:rsidRPr="00CB7ACB">
        <w:rPr>
          <w:color w:val="000000"/>
          <w:spacing w:val="-1"/>
        </w:rPr>
        <w:softHyphen/>
      </w:r>
      <w:r w:rsidRPr="00CB7ACB">
        <w:rPr>
          <w:color w:val="000000"/>
        </w:rPr>
        <w:t xml:space="preserve">ского исследования.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Рентгенологическое обследование, КТ, МРТ.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УЗИ половых органов, молочных желез и др.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Дифференциальный диагноз.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Первичный гипотиреоз.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Синдром поликистозных яичников.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proofErr w:type="spellStart"/>
      <w:r w:rsidRPr="00CB7ACB">
        <w:rPr>
          <w:color w:val="000000"/>
          <w:spacing w:val="-1"/>
        </w:rPr>
        <w:t>Ятрогенная</w:t>
      </w:r>
      <w:proofErr w:type="spellEnd"/>
      <w:r w:rsidRPr="00CB7ACB">
        <w:rPr>
          <w:color w:val="000000"/>
          <w:spacing w:val="-1"/>
        </w:rPr>
        <w:t xml:space="preserve"> </w:t>
      </w:r>
      <w:proofErr w:type="spellStart"/>
      <w:r w:rsidRPr="00CB7ACB">
        <w:rPr>
          <w:color w:val="000000"/>
          <w:spacing w:val="-1"/>
        </w:rPr>
        <w:t>галакторея</w:t>
      </w:r>
      <w:proofErr w:type="spellEnd"/>
      <w:r w:rsidRPr="00CB7ACB">
        <w:rPr>
          <w:color w:val="000000"/>
          <w:spacing w:val="-1"/>
        </w:rPr>
        <w:t xml:space="preserve">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1"/>
        </w:rPr>
      </w:pPr>
      <w:proofErr w:type="spellStart"/>
      <w:r w:rsidRPr="00CB7ACB">
        <w:rPr>
          <w:color w:val="000000"/>
          <w:spacing w:val="-1"/>
        </w:rPr>
        <w:t>Негипофизарные</w:t>
      </w:r>
      <w:proofErr w:type="spellEnd"/>
      <w:r w:rsidRPr="00CB7ACB">
        <w:rPr>
          <w:color w:val="000000"/>
          <w:spacing w:val="-1"/>
        </w:rPr>
        <w:t xml:space="preserve"> опухоли с эктопической про</w:t>
      </w:r>
      <w:r w:rsidRPr="00CB7ACB">
        <w:rPr>
          <w:color w:val="000000"/>
          <w:spacing w:val="-1"/>
        </w:rPr>
        <w:softHyphen/>
      </w:r>
      <w:r w:rsidRPr="00CB7ACB">
        <w:rPr>
          <w:color w:val="000000"/>
          <w:spacing w:val="1"/>
        </w:rPr>
        <w:t xml:space="preserve">дукцией пролактина.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Опухоли, продуцирующие эстрогены.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Заболевания печени и почек.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Врождённая дисфункция коры надпочечников.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Болезнь </w:t>
      </w:r>
      <w:proofErr w:type="spellStart"/>
      <w:r w:rsidRPr="00CB7ACB">
        <w:rPr>
          <w:color w:val="000000"/>
          <w:spacing w:val="-1"/>
        </w:rPr>
        <w:t>Иценко-Кушенга</w:t>
      </w:r>
      <w:proofErr w:type="spellEnd"/>
      <w:r w:rsidRPr="00CB7ACB">
        <w:rPr>
          <w:color w:val="000000"/>
          <w:spacing w:val="-1"/>
        </w:rPr>
        <w:t xml:space="preserve">. Синдром нельсона.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Первичный </w:t>
      </w:r>
      <w:proofErr w:type="spellStart"/>
      <w:r w:rsidRPr="00CB7ACB">
        <w:rPr>
          <w:color w:val="000000"/>
          <w:spacing w:val="-1"/>
        </w:rPr>
        <w:t>гипогонадизм</w:t>
      </w:r>
      <w:proofErr w:type="spellEnd"/>
      <w:r w:rsidRPr="00CB7ACB">
        <w:rPr>
          <w:color w:val="000000"/>
          <w:spacing w:val="-1"/>
        </w:rPr>
        <w:t>.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Лечение и профилактика. Консервативная терапия.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Препараты, блокирующие секрецию пролактина.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Хирургическое лечение.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>Показания и противо</w:t>
      </w:r>
      <w:r w:rsidRPr="00CB7ACB">
        <w:rPr>
          <w:color w:val="000000"/>
          <w:spacing w:val="-1"/>
        </w:rPr>
        <w:softHyphen/>
        <w:t xml:space="preserve">показания.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Лучевая терапия.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Показания и противопоказания.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  <w:spacing w:val="-1"/>
        </w:rPr>
        <w:t xml:space="preserve">Прогноз и диспансеризация. </w:t>
      </w:r>
    </w:p>
    <w:p w:rsidR="0032150D" w:rsidRPr="00CB7ACB" w:rsidRDefault="0032150D" w:rsidP="00CB7ACB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CB7ACB">
        <w:rPr>
          <w:color w:val="000000"/>
        </w:rPr>
        <w:t xml:space="preserve">Медико-социальная экспертиза и реабилитация </w:t>
      </w:r>
      <w:r w:rsidRPr="00CB7ACB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осложнениями.</w:t>
      </w:r>
    </w:p>
    <w:p w:rsidR="0032150D" w:rsidRPr="00A561C6" w:rsidRDefault="0032150D" w:rsidP="00CB7ACB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32150D" w:rsidRPr="00A561C6" w:rsidRDefault="0032150D" w:rsidP="00CB7ACB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2150D" w:rsidRPr="00CD3515" w:rsidRDefault="0032150D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lastRenderedPageBreak/>
        <w:t>Дедов И. И., Мельниченко Г. А., Фадеев В. В.  Эндокринология. - М.: ГЭОТАР-МЕДИА, 2007 – 901 с.</w:t>
      </w:r>
    </w:p>
    <w:p w:rsidR="0032150D" w:rsidRPr="00CB24BF" w:rsidRDefault="0032150D" w:rsidP="00CB7ACB">
      <w:pPr>
        <w:pStyle w:val="a8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CB24BF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B24BF">
        <w:rPr>
          <w:color w:val="000000"/>
          <w:sz w:val="24"/>
          <w:szCs w:val="24"/>
        </w:rPr>
        <w:t>Гитун</w:t>
      </w:r>
      <w:proofErr w:type="spellEnd"/>
      <w:r w:rsidRPr="00CB24BF">
        <w:rPr>
          <w:color w:val="000000"/>
          <w:sz w:val="24"/>
          <w:szCs w:val="24"/>
        </w:rPr>
        <w:t xml:space="preserve"> </w:t>
      </w:r>
      <w:proofErr w:type="gramStart"/>
      <w:r w:rsidRPr="00CB24BF">
        <w:rPr>
          <w:color w:val="000000"/>
          <w:sz w:val="24"/>
          <w:szCs w:val="24"/>
        </w:rPr>
        <w:t>;</w:t>
      </w:r>
      <w:proofErr w:type="spellStart"/>
      <w:r w:rsidRPr="00CB24BF">
        <w:rPr>
          <w:color w:val="000000"/>
          <w:sz w:val="24"/>
          <w:szCs w:val="24"/>
        </w:rPr>
        <w:t>р</w:t>
      </w:r>
      <w:proofErr w:type="gramEnd"/>
      <w:r w:rsidRPr="00CB24BF">
        <w:rPr>
          <w:color w:val="000000"/>
          <w:sz w:val="24"/>
          <w:szCs w:val="24"/>
        </w:rPr>
        <w:t>ец</w:t>
      </w:r>
      <w:proofErr w:type="spellEnd"/>
      <w:r w:rsidRPr="00CB24BF">
        <w:rPr>
          <w:color w:val="000000"/>
          <w:sz w:val="24"/>
          <w:szCs w:val="24"/>
        </w:rPr>
        <w:t>. Ю. Ю. Елисеев. - М.: АСТ, 2007. - 608 с. </w:t>
      </w:r>
    </w:p>
    <w:p w:rsidR="0032150D" w:rsidRPr="00D7454E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32150D" w:rsidRPr="00601EFB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32150D" w:rsidRPr="00601EFB" w:rsidRDefault="0032150D" w:rsidP="00CB7AC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32150D" w:rsidRPr="00D06AB0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32150D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32150D" w:rsidRPr="00170FB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170F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170F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170FB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170F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170F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170FB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170FBF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170F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170F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170FB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170F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170FBF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170FBF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170FBF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170FBF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170FBF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170FBF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170FB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170FBF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170FBF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170FBF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170FBF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170FBF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170FBF">
        <w:rPr>
          <w:color w:val="000000"/>
          <w:sz w:val="24"/>
          <w:szCs w:val="24"/>
        </w:rPr>
        <w:t>.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32150D" w:rsidRPr="007A592A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32150D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32150D" w:rsidRPr="002B691F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lastRenderedPageBreak/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32150D" w:rsidRPr="00CB7ACB" w:rsidRDefault="0032150D" w:rsidP="00CB7ACB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32150D" w:rsidRDefault="0032150D" w:rsidP="004B1172">
      <w:pPr>
        <w:jc w:val="both"/>
      </w:pPr>
    </w:p>
    <w:sectPr w:rsidR="0032150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BB56AA"/>
    <w:multiLevelType w:val="hybridMultilevel"/>
    <w:tmpl w:val="B6A45C0A"/>
    <w:lvl w:ilvl="0" w:tplc="B99411A2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41382"/>
    <w:rsid w:val="00170FBF"/>
    <w:rsid w:val="001F2ADC"/>
    <w:rsid w:val="002234FE"/>
    <w:rsid w:val="002B593B"/>
    <w:rsid w:val="002B691F"/>
    <w:rsid w:val="002D0F77"/>
    <w:rsid w:val="0032150D"/>
    <w:rsid w:val="00384FAE"/>
    <w:rsid w:val="003B760F"/>
    <w:rsid w:val="004B1172"/>
    <w:rsid w:val="004E54B7"/>
    <w:rsid w:val="004F3383"/>
    <w:rsid w:val="00524EBE"/>
    <w:rsid w:val="00601EFB"/>
    <w:rsid w:val="00613762"/>
    <w:rsid w:val="007054D3"/>
    <w:rsid w:val="00782D61"/>
    <w:rsid w:val="00787F16"/>
    <w:rsid w:val="007A592A"/>
    <w:rsid w:val="00844036"/>
    <w:rsid w:val="00A561C6"/>
    <w:rsid w:val="00A86E8A"/>
    <w:rsid w:val="00BA4884"/>
    <w:rsid w:val="00C561E4"/>
    <w:rsid w:val="00C77748"/>
    <w:rsid w:val="00CB24BF"/>
    <w:rsid w:val="00CB7ACB"/>
    <w:rsid w:val="00CD3515"/>
    <w:rsid w:val="00D06AB0"/>
    <w:rsid w:val="00D7454E"/>
    <w:rsid w:val="00DB376B"/>
    <w:rsid w:val="00F639A7"/>
    <w:rsid w:val="00F94652"/>
    <w:rsid w:val="00FB0E12"/>
    <w:rsid w:val="00FD0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1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9BE0-323B-4F0D-8858-C6A264EA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1321</Words>
  <Characters>7533</Characters>
  <Application>Microsoft Office Word</Application>
  <DocSecurity>0</DocSecurity>
  <Lines>62</Lines>
  <Paragraphs>17</Paragraphs>
  <ScaleCrop>false</ScaleCrop>
  <Company/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12</cp:revision>
  <dcterms:created xsi:type="dcterms:W3CDTF">2012-07-09T05:35:00Z</dcterms:created>
  <dcterms:modified xsi:type="dcterms:W3CDTF">2018-11-27T18:08:00Z</dcterms:modified>
</cp:coreProperties>
</file>